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91E" w:rsidRPr="002D746D" w:rsidRDefault="00BF0AE2" w:rsidP="002D746D">
      <w:pPr>
        <w:pStyle w:val="Normale1"/>
        <w:jc w:val="center"/>
        <w:rPr>
          <w:sz w:val="36"/>
          <w:szCs w:val="36"/>
        </w:rPr>
      </w:pPr>
      <w:r w:rsidRPr="00B26DB4">
        <w:rPr>
          <w:noProof/>
          <w:sz w:val="36"/>
          <w:szCs w:val="36"/>
        </w:rPr>
        <w:drawing>
          <wp:inline distT="0" distB="0" distL="0" distR="0">
            <wp:extent cx="612140" cy="460375"/>
            <wp:effectExtent l="0" t="0" r="0" b="0"/>
            <wp:docPr id="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l="-68" t="-94" r="-67" b="-93"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460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26DB4">
        <w:rPr>
          <w:noProof/>
          <w:sz w:val="36"/>
          <w:szCs w:val="36"/>
        </w:rPr>
        <w:drawing>
          <wp:inline distT="0" distB="0" distL="0" distR="0">
            <wp:extent cx="540385" cy="417830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l="-40" t="-49" r="-39" b="-48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417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26DB4">
        <w:rPr>
          <w:sz w:val="36"/>
          <w:szCs w:val="36"/>
        </w:rPr>
        <w:br/>
      </w:r>
      <w:r w:rsidRPr="00B26DB4">
        <w:rPr>
          <w:noProof/>
          <w:sz w:val="36"/>
          <w:szCs w:val="36"/>
        </w:rPr>
        <w:drawing>
          <wp:inline distT="0" distB="0" distL="0" distR="0">
            <wp:extent cx="942975" cy="44577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l="-76" t="-160" r="-75" b="-160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445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F691E" w:rsidRDefault="005F691E" w:rsidP="002D746D">
      <w:pPr>
        <w:pStyle w:val="Normale1"/>
        <w:jc w:val="center"/>
        <w:rPr>
          <w:rFonts w:ascii="Palatino Linotype" w:eastAsia="Palatino Linotype" w:hAnsi="Palatino Linotype" w:cs="Palatino Linotype"/>
          <w:b/>
          <w:i/>
        </w:rPr>
      </w:pPr>
    </w:p>
    <w:p w:rsidR="00F57B82" w:rsidRPr="008F6503" w:rsidRDefault="00BF0AE2" w:rsidP="008F6503">
      <w:pPr>
        <w:pStyle w:val="Normale1"/>
        <w:jc w:val="center"/>
        <w:rPr>
          <w:rFonts w:ascii="Palatino Linotype" w:eastAsia="Palatino Linotype" w:hAnsi="Palatino Linotype" w:cs="Palatino Linotype"/>
          <w:b/>
          <w:i/>
        </w:rPr>
      </w:pPr>
      <w:r w:rsidRPr="00F34464">
        <w:rPr>
          <w:rFonts w:ascii="Palatino Linotype" w:eastAsia="Palatino Linotype" w:hAnsi="Palatino Linotype" w:cs="Palatino Linotype"/>
          <w:b/>
          <w:i/>
        </w:rPr>
        <w:t>L’Association française des anthropologues</w:t>
      </w:r>
    </w:p>
    <w:p w:rsidR="00785108" w:rsidRPr="00F34464" w:rsidRDefault="00BF0AE2" w:rsidP="003E2323">
      <w:pPr>
        <w:pStyle w:val="Normale1"/>
        <w:spacing w:before="40" w:line="200" w:lineRule="auto"/>
        <w:ind w:left="1440" w:firstLine="720"/>
        <w:rPr>
          <w:rFonts w:ascii="Palatino Linotype" w:eastAsia="Palatino Linotype" w:hAnsi="Palatino Linotype" w:cs="Palatino Linotype"/>
          <w:b/>
        </w:rPr>
      </w:pPr>
      <w:r w:rsidRPr="00F34464">
        <w:rPr>
          <w:rFonts w:ascii="Palatino Linotype" w:eastAsia="Palatino Linotype" w:hAnsi="Palatino Linotype" w:cs="Palatino Linotype"/>
          <w:b/>
        </w:rPr>
        <w:t xml:space="preserve">Séminaire annuel </w:t>
      </w:r>
    </w:p>
    <w:p w:rsidR="00BB65CF" w:rsidRDefault="00BB65CF" w:rsidP="005F691E">
      <w:pPr>
        <w:pStyle w:val="Normale1"/>
        <w:spacing w:before="40" w:line="200" w:lineRule="auto"/>
        <w:ind w:left="-426"/>
        <w:jc w:val="center"/>
        <w:rPr>
          <w:rFonts w:ascii="Palatino Linotype" w:eastAsia="Palatino Linotype" w:hAnsi="Palatino Linotype" w:cs="Palatino Linotype"/>
          <w:b/>
        </w:rPr>
      </w:pPr>
      <w:r w:rsidRPr="00F34464">
        <w:rPr>
          <w:rFonts w:ascii="Palatino Linotype" w:eastAsia="Palatino Linotype" w:hAnsi="Palatino Linotype" w:cs="Palatino Linotype"/>
          <w:b/>
        </w:rPr>
        <w:t>« ANTHROPOLOGIE, PSYCHANALYSE ET POLITIQUE. REGARDS SUR LES TERRAINS</w:t>
      </w:r>
      <w:r>
        <w:rPr>
          <w:rFonts w:ascii="Palatino Linotype" w:eastAsia="Palatino Linotype" w:hAnsi="Palatino Linotype" w:cs="Palatino Linotype"/>
          <w:b/>
        </w:rPr>
        <w:t> »</w:t>
      </w:r>
    </w:p>
    <w:p w:rsidR="00785108" w:rsidRDefault="00BF0AE2" w:rsidP="006B6325">
      <w:pPr>
        <w:pStyle w:val="Normale1"/>
        <w:ind w:left="-284" w:hanging="141"/>
        <w:jc w:val="center"/>
        <w:rPr>
          <w:rFonts w:ascii="Palatino Linotype" w:eastAsia="Palatino Linotype" w:hAnsi="Palatino Linotype" w:cs="Palatino Linotype"/>
          <w:b/>
          <w:i/>
        </w:rPr>
      </w:pPr>
      <w:r w:rsidRPr="00B56D37">
        <w:rPr>
          <w:rFonts w:ascii="Palatino Linotype" w:eastAsia="Palatino Linotype" w:hAnsi="Palatino Linotype" w:cs="Palatino Linotype"/>
          <w:b/>
          <w:i/>
        </w:rPr>
        <w:t>En partenariat avec le CRPMS</w:t>
      </w:r>
      <w:r w:rsidR="008F6503">
        <w:rPr>
          <w:rFonts w:ascii="Palatino Linotype" w:eastAsia="Palatino Linotype" w:hAnsi="Palatino Linotype" w:cs="Palatino Linotype"/>
          <w:b/>
          <w:i/>
        </w:rPr>
        <w:t xml:space="preserve"> et</w:t>
      </w:r>
      <w:r w:rsidR="005F691E">
        <w:rPr>
          <w:rFonts w:ascii="Palatino Linotype" w:eastAsia="Palatino Linotype" w:hAnsi="Palatino Linotype" w:cs="Palatino Linotype"/>
          <w:b/>
          <w:i/>
        </w:rPr>
        <w:t xml:space="preserve"> </w:t>
      </w:r>
      <w:r w:rsidRPr="00B56D37">
        <w:rPr>
          <w:rFonts w:ascii="Palatino Linotype" w:eastAsia="Palatino Linotype" w:hAnsi="Palatino Linotype" w:cs="Palatino Linotype"/>
          <w:b/>
          <w:i/>
        </w:rPr>
        <w:t xml:space="preserve">le </w:t>
      </w:r>
      <w:proofErr w:type="spellStart"/>
      <w:r w:rsidRPr="00B56D37">
        <w:rPr>
          <w:rFonts w:ascii="Palatino Linotype" w:eastAsia="Palatino Linotype" w:hAnsi="Palatino Linotype" w:cs="Palatino Linotype"/>
          <w:b/>
          <w:i/>
        </w:rPr>
        <w:t>DiSSGeA</w:t>
      </w:r>
      <w:proofErr w:type="spellEnd"/>
    </w:p>
    <w:p w:rsidR="002D746D" w:rsidRPr="00F34464" w:rsidRDefault="002D746D" w:rsidP="006B6325">
      <w:pPr>
        <w:pStyle w:val="Normale1"/>
        <w:ind w:left="-284" w:hanging="141"/>
        <w:jc w:val="center"/>
        <w:rPr>
          <w:rFonts w:ascii="Palatino Linotype" w:eastAsia="Palatino Linotype" w:hAnsi="Palatino Linotype" w:cs="Palatino Linotype"/>
          <w:b/>
          <w:i/>
        </w:rPr>
      </w:pPr>
    </w:p>
    <w:p w:rsidR="000674DD" w:rsidRDefault="00221637" w:rsidP="00A85440">
      <w:pPr>
        <w:pStyle w:val="Normale1"/>
        <w:widowControl w:val="0"/>
        <w:jc w:val="center"/>
        <w:rPr>
          <w:rFonts w:ascii="Times New Roman" w:eastAsia="Times New Roman" w:hAnsi="Times New Roman" w:cs="Times New Roman"/>
          <w:b/>
          <w:color w:val="DD221C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DD221C"/>
          <w:sz w:val="44"/>
          <w:szCs w:val="44"/>
        </w:rPr>
        <w:t>Mercredi 12 novembre 2025</w:t>
      </w:r>
      <w:r w:rsidR="00FB4123" w:rsidRPr="00B56D37">
        <w:rPr>
          <w:rFonts w:ascii="Times New Roman" w:eastAsia="Times New Roman" w:hAnsi="Times New Roman" w:cs="Times New Roman"/>
          <w:b/>
          <w:color w:val="DD221C"/>
          <w:sz w:val="44"/>
          <w:szCs w:val="44"/>
        </w:rPr>
        <w:t xml:space="preserve"> </w:t>
      </w:r>
      <w:r w:rsidR="00C9102C">
        <w:rPr>
          <w:rFonts w:ascii="Times New Roman" w:eastAsia="Times New Roman" w:hAnsi="Times New Roman" w:cs="Times New Roman"/>
          <w:b/>
          <w:color w:val="DD221C"/>
          <w:sz w:val="44"/>
          <w:szCs w:val="44"/>
        </w:rPr>
        <w:t>10H</w:t>
      </w:r>
      <w:r>
        <w:rPr>
          <w:rFonts w:ascii="Times New Roman" w:eastAsia="Times New Roman" w:hAnsi="Times New Roman" w:cs="Times New Roman"/>
          <w:b/>
          <w:color w:val="DD221C"/>
          <w:sz w:val="44"/>
          <w:szCs w:val="44"/>
        </w:rPr>
        <w:t>-12H</w:t>
      </w:r>
    </w:p>
    <w:p w:rsidR="00221637" w:rsidRDefault="00221637" w:rsidP="00A85440">
      <w:pPr>
        <w:pStyle w:val="Normale1"/>
        <w:widowControl w:val="0"/>
        <w:jc w:val="center"/>
        <w:rPr>
          <w:rFonts w:ascii="Times New Roman" w:eastAsia="Times New Roman" w:hAnsi="Times New Roman" w:cs="Times New Roman"/>
          <w:b/>
          <w:color w:val="DD221C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DD221C"/>
          <w:sz w:val="44"/>
          <w:szCs w:val="44"/>
        </w:rPr>
        <w:t>A la maison SUGER</w:t>
      </w:r>
    </w:p>
    <w:p w:rsidR="00221637" w:rsidRDefault="00221637" w:rsidP="00A85440">
      <w:pPr>
        <w:pStyle w:val="Normale1"/>
        <w:widowControl w:val="0"/>
        <w:jc w:val="center"/>
        <w:rPr>
          <w:rFonts w:ascii="Times New Roman" w:eastAsia="Times New Roman" w:hAnsi="Times New Roman" w:cs="Times New Roman"/>
          <w:b/>
          <w:color w:val="DD221C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DD221C"/>
          <w:sz w:val="44"/>
          <w:szCs w:val="44"/>
        </w:rPr>
        <w:t>16-18 rue Suger</w:t>
      </w:r>
      <w:r w:rsidR="00B93E94">
        <w:rPr>
          <w:rFonts w:ascii="Times New Roman" w:eastAsia="Times New Roman" w:hAnsi="Times New Roman" w:cs="Times New Roman"/>
          <w:b/>
          <w:color w:val="DD221C"/>
          <w:sz w:val="44"/>
          <w:szCs w:val="44"/>
        </w:rPr>
        <w:t xml:space="preserve"> et en ligne</w:t>
      </w:r>
    </w:p>
    <w:p w:rsidR="00221637" w:rsidRPr="00221637" w:rsidRDefault="00221637" w:rsidP="0022163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221637">
        <w:rPr>
          <w:rFonts w:ascii="Cardo" w:eastAsia="Times New Roman" w:hAnsi="Cardo" w:cs="Times New Roman"/>
          <w:b/>
          <w:bCs/>
          <w:color w:val="B5633F"/>
          <w:sz w:val="64"/>
          <w:szCs w:val="64"/>
        </w:rPr>
        <w:t>Affects de guerre</w:t>
      </w:r>
    </w:p>
    <w:p w:rsidR="00221637" w:rsidRPr="00221637" w:rsidRDefault="00221637" w:rsidP="0022163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221637">
        <w:rPr>
          <w:rFonts w:ascii="Cardo" w:eastAsia="Times New Roman" w:hAnsi="Cardo" w:cs="Times New Roman"/>
          <w:b/>
          <w:bCs/>
          <w:sz w:val="42"/>
          <w:szCs w:val="42"/>
        </w:rPr>
        <w:t>Palestine</w:t>
      </w:r>
    </w:p>
    <w:p w:rsidR="00221637" w:rsidRPr="00F54E5F" w:rsidRDefault="00221637" w:rsidP="0022163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F54E5F">
        <w:rPr>
          <w:rFonts w:ascii="Cardo" w:eastAsia="Times New Roman" w:hAnsi="Cardo" w:cs="Times New Roman"/>
        </w:rPr>
        <w:t xml:space="preserve">Sous la direction de Monique Selim et </w:t>
      </w:r>
      <w:proofErr w:type="spellStart"/>
      <w:r w:rsidRPr="00F54E5F">
        <w:rPr>
          <w:rFonts w:ascii="Cardo" w:eastAsia="Times New Roman" w:hAnsi="Cardo" w:cs="Times New Roman"/>
        </w:rPr>
        <w:t>Tassadit</w:t>
      </w:r>
      <w:proofErr w:type="spellEnd"/>
      <w:r w:rsidRPr="00F54E5F">
        <w:rPr>
          <w:rFonts w:ascii="Cardo" w:eastAsia="Times New Roman" w:hAnsi="Cardo" w:cs="Times New Roman"/>
        </w:rPr>
        <w:t xml:space="preserve"> Yacine</w:t>
      </w:r>
    </w:p>
    <w:p w:rsidR="00A466C7" w:rsidRDefault="00B56D37" w:rsidP="005D59EA">
      <w:r>
        <w:rPr>
          <w:rFonts w:ascii="Times New Roman" w:eastAsia="Times New Roman" w:hAnsi="Times New Roman" w:cs="Times New Roman"/>
          <w:sz w:val="22"/>
          <w:szCs w:val="22"/>
        </w:rPr>
        <w:t>Lien ZOOM</w:t>
      </w:r>
      <w:r w:rsidR="005A4D63">
        <w:rPr>
          <w:rFonts w:ascii="Times New Roman" w:eastAsia="Times New Roman" w:hAnsi="Times New Roman" w:cs="Times New Roman"/>
          <w:sz w:val="22"/>
          <w:szCs w:val="22"/>
        </w:rPr>
        <w:t> :</w:t>
      </w:r>
      <w:r w:rsidR="00A854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hyperlink r:id="rId11" w:tgtFrame="_blank" w:history="1">
        <w:r w:rsidR="00F54E5F">
          <w:rPr>
            <w:rStyle w:val="Lienhypertexte"/>
            <w:rFonts w:ascii="Arial" w:hAnsi="Arial" w:cs="Arial"/>
            <w:color w:val="005A95"/>
            <w:shd w:val="clear" w:color="auto" w:fill="FFFFFF"/>
          </w:rPr>
          <w:t>https://zoom.us/j/95479654438?pwd=utFNRAp4UY84mTcFNdCphP15j1uxLw.1</w:t>
        </w:r>
      </w:hyperlink>
      <w:r w:rsidR="00F54E5F">
        <w:rPr>
          <w:rFonts w:ascii="Arial" w:hAnsi="Arial" w:cs="Arial"/>
          <w:color w:val="000000"/>
        </w:rPr>
        <w:br/>
      </w:r>
      <w:r w:rsidR="00F54E5F">
        <w:rPr>
          <w:rFonts w:ascii="Arial" w:hAnsi="Arial" w:cs="Arial"/>
          <w:color w:val="000000"/>
        </w:rPr>
        <w:br/>
      </w:r>
      <w:r w:rsidR="00F54E5F">
        <w:rPr>
          <w:rFonts w:ascii="Arial" w:hAnsi="Arial" w:cs="Arial"/>
          <w:color w:val="000000"/>
          <w:shd w:val="clear" w:color="auto" w:fill="FFFFFF"/>
        </w:rPr>
        <w:t>ID de réunion: </w:t>
      </w:r>
      <w:hyperlink r:id="rId12" w:history="1">
        <w:r w:rsidR="00F54E5F">
          <w:rPr>
            <w:rStyle w:val="Lienhypertexte"/>
            <w:rFonts w:ascii="Arial" w:hAnsi="Arial" w:cs="Arial"/>
            <w:color w:val="005A95"/>
            <w:shd w:val="clear" w:color="auto" w:fill="FFFFFF"/>
          </w:rPr>
          <w:t>954 7965 4438</w:t>
        </w:r>
      </w:hyperlink>
      <w:r w:rsidR="00F54E5F">
        <w:rPr>
          <w:rFonts w:ascii="Arial" w:hAnsi="Arial" w:cs="Arial"/>
          <w:color w:val="000000"/>
        </w:rPr>
        <w:br/>
      </w:r>
      <w:r w:rsidR="00F54E5F">
        <w:rPr>
          <w:rFonts w:ascii="Arial" w:hAnsi="Arial" w:cs="Arial"/>
          <w:color w:val="000000"/>
          <w:shd w:val="clear" w:color="auto" w:fill="FFFFFF"/>
        </w:rPr>
        <w:t>Code secret: 638108</w:t>
      </w:r>
    </w:p>
    <w:p w:rsidR="00572252" w:rsidRDefault="00572252" w:rsidP="005D59EA">
      <w:pPr>
        <w:rPr>
          <w:b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1"/>
      </w:tblGrid>
      <w:tr w:rsidR="00221637" w:rsidRPr="00221637" w:rsidTr="00221637">
        <w:tc>
          <w:tcPr>
            <w:tcW w:w="0" w:type="auto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21637" w:rsidRPr="00221637" w:rsidRDefault="00221637" w:rsidP="00C94F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21637">
              <w:rPr>
                <w:rFonts w:ascii="Times New Roman" w:eastAsia="Times New Roman" w:hAnsi="Times New Roman" w:cs="Times New Roman"/>
              </w:rPr>
              <w:fldChar w:fldCharType="begin"/>
            </w:r>
            <w:r w:rsidRPr="00221637">
              <w:rPr>
                <w:rFonts w:ascii="Times New Roman" w:eastAsia="Times New Roman" w:hAnsi="Times New Roman" w:cs="Times New Roman"/>
              </w:rPr>
              <w:instrText xml:space="preserve"> INCLUDEPICTURE "/Users/moniqueselim/Library/Group Containers/UBF8T346G9.ms/WebArchiveCopyPasteTempFiles/com.microsoft.Word/page1image55743776" \* MERGEFORMATINET </w:instrText>
            </w:r>
            <w:r w:rsidRPr="00221637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C94F52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766060" cy="4405630"/>
                  <wp:effectExtent l="0" t="0" r="0" b="0"/>
                  <wp:docPr id="9" name="Image 9" descr="page1image55743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57437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060" cy="440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1637">
              <w:rPr>
                <w:rFonts w:ascii="Times New Roman" w:eastAsia="Times New Roman" w:hAnsi="Times New Roman" w:cs="Times New Roman"/>
              </w:rPr>
              <w:fldChar w:fldCharType="end"/>
            </w:r>
            <w:r w:rsidRPr="00221637">
              <w:rPr>
                <w:rFonts w:ascii="Cardo" w:eastAsia="Times New Roman" w:hAnsi="Cardo" w:cs="Times New Roman"/>
              </w:rPr>
              <w:t xml:space="preserve">Comment les engagements individuels et collectifs prennent-ils leurs racines dans des histoires personnelles, familiales, sociales et politiques ? Comment sont-ils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remodelés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 par les flux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médiatiques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 ? Comment les idiomes de classe dans les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lignées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généalogiques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 et les logiques d’appartenance jouent-ils de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façon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 complexe et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décalée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 dans les ralliements des acteurs à la cause d’une guerre ? Des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chercheur·e·s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 s’expriment ici et </w:t>
            </w:r>
            <w:r w:rsidRPr="00221637">
              <w:rPr>
                <w:rFonts w:ascii="Cardo" w:eastAsia="Times New Roman" w:hAnsi="Cardo" w:cs="Times New Roman"/>
              </w:rPr>
              <w:lastRenderedPageBreak/>
              <w:t xml:space="preserve">mettent en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scène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 les modes de subjectivation politique des guerres en prenant pour fil rouge le conflit au Proche-Orient. </w:t>
            </w:r>
          </w:p>
          <w:p w:rsidR="00221637" w:rsidRPr="00221637" w:rsidRDefault="00221637" w:rsidP="00C94F5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221637" w:rsidRPr="00221637" w:rsidRDefault="00221637" w:rsidP="00C94F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21637" w:rsidRPr="00221637" w:rsidTr="00221637">
        <w:tc>
          <w:tcPr>
            <w:tcW w:w="0" w:type="auto"/>
            <w:tcBorders>
              <w:top w:val="single" w:sz="2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B5633F"/>
            <w:vAlign w:val="center"/>
            <w:hideMark/>
          </w:tcPr>
          <w:p w:rsidR="00221637" w:rsidRPr="00221637" w:rsidRDefault="00221637" w:rsidP="002216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21637">
              <w:rPr>
                <w:rFonts w:ascii="Cardo" w:eastAsia="Times New Roman" w:hAnsi="Cardo" w:cs="Times New Roman"/>
                <w:b/>
                <w:bCs/>
              </w:rPr>
              <w:lastRenderedPageBreak/>
              <w:t>Monique Selim</w:t>
            </w:r>
            <w:r w:rsidRPr="00221637">
              <w:rPr>
                <w:rFonts w:ascii="Cardo" w:eastAsia="Times New Roman" w:hAnsi="Cardo" w:cs="Times New Roman"/>
              </w:rPr>
              <w:t xml:space="preserve">, anthropologue, directrice de recherche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émérite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 à l’Institut de recherche pour le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développement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 (IRD), chercheure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associée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 au Centre d’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études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 en sciences sociales sur les mondes africains,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américains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 et asiatiques (CESSMA,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universite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́ Paris Cité), a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mene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́ des recherches dans la France urbaine et en Asie (Bangladesh, Laos, Vietnam,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Ouzbékistan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, Chine). </w:t>
            </w:r>
          </w:p>
          <w:p w:rsidR="00221637" w:rsidRPr="00221637" w:rsidRDefault="00221637" w:rsidP="002216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1637">
              <w:rPr>
                <w:rFonts w:ascii="Cardo" w:eastAsia="Times New Roman" w:hAnsi="Cardo" w:cs="Times New Roman"/>
                <w:b/>
                <w:bCs/>
              </w:rPr>
              <w:t>Tassadit</w:t>
            </w:r>
            <w:proofErr w:type="spellEnd"/>
            <w:r w:rsidRPr="00221637">
              <w:rPr>
                <w:rFonts w:ascii="Cardo" w:eastAsia="Times New Roman" w:hAnsi="Cardo" w:cs="Times New Roman"/>
                <w:b/>
                <w:bCs/>
              </w:rPr>
              <w:t xml:space="preserve"> Yacine</w:t>
            </w:r>
            <w:r w:rsidRPr="00221637">
              <w:rPr>
                <w:rFonts w:ascii="Cardo" w:eastAsia="Times New Roman" w:hAnsi="Cardo" w:cs="Times New Roman"/>
              </w:rPr>
              <w:t>, anthropologue, directrice d’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études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émérite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 à l’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École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 des hautes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études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 en sciences sociales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sociales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 (LAS), est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spécialiste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 des mondes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berbères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 et directrice de la revue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Awal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. </w:t>
            </w:r>
          </w:p>
          <w:p w:rsidR="00221637" w:rsidRPr="00221637" w:rsidRDefault="00221637" w:rsidP="002216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221637">
              <w:rPr>
                <w:rFonts w:ascii="Cardo" w:eastAsia="Times New Roman" w:hAnsi="Cardo" w:cs="Times New Roman"/>
                <w:b/>
                <w:bCs/>
              </w:rPr>
              <w:t>Ont</w:t>
            </w:r>
            <w:proofErr w:type="spellEnd"/>
            <w:r w:rsidRPr="00221637">
              <w:rPr>
                <w:rFonts w:ascii="Cardo" w:eastAsia="Times New Roman" w:hAnsi="Cardo" w:cs="Times New Roman"/>
                <w:b/>
                <w:bCs/>
              </w:rPr>
              <w:t xml:space="preserve"> </w:t>
            </w:r>
            <w:proofErr w:type="spellStart"/>
            <w:r w:rsidRPr="00221637">
              <w:rPr>
                <w:rFonts w:ascii="Cardo" w:eastAsia="Times New Roman" w:hAnsi="Cardo" w:cs="Times New Roman"/>
                <w:b/>
                <w:bCs/>
              </w:rPr>
              <w:t>participe</w:t>
            </w:r>
            <w:proofErr w:type="spellEnd"/>
            <w:r w:rsidRPr="00221637">
              <w:rPr>
                <w:rFonts w:ascii="Cardo" w:eastAsia="Times New Roman" w:hAnsi="Cardo" w:cs="Times New Roman"/>
                <w:b/>
                <w:bCs/>
              </w:rPr>
              <w:t xml:space="preserve">́ à cet ouvrage </w:t>
            </w:r>
            <w:r w:rsidRPr="00221637">
              <w:rPr>
                <w:rFonts w:ascii="Cardo" w:eastAsia="Times New Roman" w:hAnsi="Cardo" w:cs="Times New Roman"/>
              </w:rPr>
              <w:t xml:space="preserve">: Ariella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Aïsha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 Azoulay, Nicole Beaurain, Giovanna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Cifoletti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, Barbara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Glowczewski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,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Abdelhafid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Hammouche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, Omar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Hamourit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, Judith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Hayem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, Bernard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Hours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, Nicole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Khouri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, Christian de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Montlibert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,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Véronique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Nahoun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-Grappe, Paolo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Odorico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, Monique Selim, </w:t>
            </w:r>
            <w:proofErr w:type="spellStart"/>
            <w:r w:rsidRPr="00221637">
              <w:rPr>
                <w:rFonts w:ascii="Cardo" w:eastAsia="Times New Roman" w:hAnsi="Cardo" w:cs="Times New Roman"/>
              </w:rPr>
              <w:t>Tassadit</w:t>
            </w:r>
            <w:proofErr w:type="spellEnd"/>
            <w:r w:rsidRPr="00221637">
              <w:rPr>
                <w:rFonts w:ascii="Cardo" w:eastAsia="Times New Roman" w:hAnsi="Cardo" w:cs="Times New Roman"/>
              </w:rPr>
              <w:t xml:space="preserve"> Yacine. </w:t>
            </w:r>
          </w:p>
        </w:tc>
      </w:tr>
      <w:tr w:rsidR="00221637" w:rsidRPr="00221637" w:rsidTr="00221637"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21637" w:rsidRPr="00221637" w:rsidRDefault="00221637" w:rsidP="002216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1637">
              <w:rPr>
                <w:rFonts w:ascii="Montserrat" w:eastAsia="Times New Roman" w:hAnsi="Montserrat" w:cs="Times New Roman"/>
                <w:sz w:val="16"/>
                <w:szCs w:val="16"/>
              </w:rPr>
              <w:t xml:space="preserve">Contact presse : marie-anne.meunier@harmattan.fr • 01 40 46 79 22 </w:t>
            </w:r>
          </w:p>
        </w:tc>
      </w:tr>
    </w:tbl>
    <w:p w:rsidR="00E0021E" w:rsidRDefault="00E0021E" w:rsidP="006D5E65">
      <w:pPr>
        <w:rPr>
          <w:b/>
        </w:rPr>
      </w:pPr>
    </w:p>
    <w:p w:rsidR="00E0021E" w:rsidRDefault="00E0021E" w:rsidP="006D5E65">
      <w:pPr>
        <w:rPr>
          <w:b/>
        </w:rPr>
      </w:pPr>
    </w:p>
    <w:p w:rsidR="006D5E65" w:rsidRPr="00677EA5" w:rsidRDefault="006D5E65" w:rsidP="006D5E65">
      <w:r w:rsidRPr="00F34464">
        <w:rPr>
          <w:b/>
        </w:rPr>
        <w:t xml:space="preserve">Séminaire mensuel organisé par : </w:t>
      </w:r>
    </w:p>
    <w:p w:rsidR="006D5E65" w:rsidRPr="00F34464" w:rsidRDefault="006D5E65" w:rsidP="006D5E65">
      <w:pPr>
        <w:pStyle w:val="Normale1"/>
      </w:pPr>
    </w:p>
    <w:p w:rsidR="006D5E65" w:rsidRPr="00F34464" w:rsidRDefault="006D5E65" w:rsidP="006D5E65">
      <w:pPr>
        <w:pStyle w:val="Normale1"/>
        <w:rPr>
          <w:color w:val="0000FF"/>
          <w:u w:val="single"/>
        </w:rPr>
      </w:pPr>
      <w:r w:rsidRPr="00F34464">
        <w:rPr>
          <w:b/>
        </w:rPr>
        <w:t>Olivier Douville</w:t>
      </w:r>
      <w:r w:rsidRPr="00F34464">
        <w:t xml:space="preserve">, psychanalyste, Laboratoire CRPMS Université Paris 7, </w:t>
      </w:r>
      <w:hyperlink r:id="rId14">
        <w:r w:rsidRPr="00F34464">
          <w:rPr>
            <w:color w:val="0000FF"/>
            <w:u w:val="single"/>
          </w:rPr>
          <w:t>douvilleolivier@noos.fr</w:t>
        </w:r>
      </w:hyperlink>
    </w:p>
    <w:p w:rsidR="006D5E65" w:rsidRPr="00F34464" w:rsidRDefault="006D5E65" w:rsidP="006D5E65">
      <w:pPr>
        <w:pStyle w:val="Normale1"/>
        <w:rPr>
          <w:color w:val="0000FF"/>
          <w:u w:val="single"/>
        </w:rPr>
      </w:pPr>
    </w:p>
    <w:p w:rsidR="006D5E65" w:rsidRPr="00F34464" w:rsidRDefault="006D5E65" w:rsidP="006D5E65">
      <w:pPr>
        <w:pStyle w:val="Normale1"/>
        <w:rPr>
          <w:color w:val="0000FF"/>
          <w:u w:val="single"/>
        </w:rPr>
      </w:pPr>
      <w:r w:rsidRPr="00F34464">
        <w:rPr>
          <w:b/>
          <w:bCs/>
        </w:rPr>
        <w:t xml:space="preserve">Fatiha </w:t>
      </w:r>
      <w:proofErr w:type="spellStart"/>
      <w:r w:rsidRPr="00F34464">
        <w:rPr>
          <w:b/>
          <w:bCs/>
        </w:rPr>
        <w:t>Kaouès</w:t>
      </w:r>
      <w:proofErr w:type="spellEnd"/>
      <w:r w:rsidRPr="00F34464">
        <w:t xml:space="preserve">, sociologue et anthropologue, chargée de recherche CNRS, laboratoire GSRL, </w:t>
      </w:r>
      <w:hyperlink r:id="rId15">
        <w:r w:rsidRPr="00F34464">
          <w:rPr>
            <w:rStyle w:val="LienInternet"/>
          </w:rPr>
          <w:t>fatiha.kaoues@cnrs.fr</w:t>
        </w:r>
      </w:hyperlink>
    </w:p>
    <w:p w:rsidR="006D5E65" w:rsidRPr="00F34464" w:rsidRDefault="006D5E65" w:rsidP="006D5E65">
      <w:pPr>
        <w:pStyle w:val="Normale1"/>
      </w:pPr>
    </w:p>
    <w:p w:rsidR="006D5E65" w:rsidRPr="00F34464" w:rsidRDefault="006D5E65" w:rsidP="006D5E65">
      <w:pPr>
        <w:pStyle w:val="Normale1"/>
        <w:rPr>
          <w:color w:val="0070C0"/>
          <w:u w:val="single"/>
        </w:rPr>
      </w:pPr>
      <w:r w:rsidRPr="00F34464">
        <w:rPr>
          <w:b/>
        </w:rPr>
        <w:t xml:space="preserve">Nicole </w:t>
      </w:r>
      <w:proofErr w:type="spellStart"/>
      <w:r w:rsidRPr="00F34464">
        <w:rPr>
          <w:b/>
        </w:rPr>
        <w:t>Khouri</w:t>
      </w:r>
      <w:proofErr w:type="spellEnd"/>
      <w:r w:rsidRPr="00F34464">
        <w:t xml:space="preserve">, sociologue, IMAF </w:t>
      </w:r>
      <w:hyperlink r:id="rId16" w:history="1">
        <w:r w:rsidRPr="00F34464">
          <w:rPr>
            <w:rStyle w:val="Lienhypertexte"/>
          </w:rPr>
          <w:t>khouri.n@wanadoo.fr</w:t>
        </w:r>
      </w:hyperlink>
    </w:p>
    <w:p w:rsidR="006D5E65" w:rsidRPr="00F34464" w:rsidRDefault="006D5E65" w:rsidP="006D5E65">
      <w:pPr>
        <w:pStyle w:val="Normale1"/>
      </w:pPr>
    </w:p>
    <w:p w:rsidR="006D5E65" w:rsidRPr="00F34464" w:rsidRDefault="006D5E65" w:rsidP="006D5E65">
      <w:pPr>
        <w:pStyle w:val="Normale1"/>
        <w:rPr>
          <w:color w:val="0000FF"/>
          <w:u w:val="single"/>
        </w:rPr>
      </w:pPr>
      <w:r w:rsidRPr="00F34464">
        <w:rPr>
          <w:b/>
        </w:rPr>
        <w:lastRenderedPageBreak/>
        <w:t xml:space="preserve">Julie </w:t>
      </w:r>
      <w:proofErr w:type="spellStart"/>
      <w:r w:rsidRPr="00F34464">
        <w:rPr>
          <w:b/>
        </w:rPr>
        <w:t>Peghini</w:t>
      </w:r>
      <w:proofErr w:type="spellEnd"/>
      <w:r w:rsidRPr="00F34464">
        <w:t xml:space="preserve">, anthropologue, Maître de conférences en sciences de l’information et de la communication à l’Université Paris 8, Laboratoire CEMTI, </w:t>
      </w:r>
      <w:hyperlink r:id="rId17">
        <w:r w:rsidRPr="00F34464">
          <w:rPr>
            <w:color w:val="0000FF"/>
            <w:u w:val="single"/>
          </w:rPr>
          <w:t>julie.peghini@univ-paris8.fr</w:t>
        </w:r>
      </w:hyperlink>
    </w:p>
    <w:p w:rsidR="006D5E65" w:rsidRPr="00F34464" w:rsidRDefault="006D5E65" w:rsidP="006D5E65">
      <w:pPr>
        <w:pStyle w:val="Normale1"/>
      </w:pPr>
    </w:p>
    <w:p w:rsidR="006D5E65" w:rsidRPr="00F34464" w:rsidRDefault="006D5E65" w:rsidP="006D5E65">
      <w:pPr>
        <w:pStyle w:val="Normale1"/>
        <w:rPr>
          <w:color w:val="0000FF"/>
          <w:u w:val="single"/>
        </w:rPr>
      </w:pPr>
      <w:r w:rsidRPr="00F34464">
        <w:rPr>
          <w:b/>
        </w:rPr>
        <w:t>Monique Selim</w:t>
      </w:r>
      <w:r w:rsidRPr="00F34464">
        <w:t xml:space="preserve">, anthropologue, directrice de recherche émérite à l’IRD CESSMA  </w:t>
      </w:r>
      <w:hyperlink r:id="rId18">
        <w:r w:rsidRPr="00F34464">
          <w:rPr>
            <w:color w:val="0000FF"/>
            <w:u w:val="single"/>
          </w:rPr>
          <w:t>monique.selim@ird.fr</w:t>
        </w:r>
      </w:hyperlink>
    </w:p>
    <w:p w:rsidR="006D5E65" w:rsidRPr="00F34464" w:rsidRDefault="006D5E65" w:rsidP="006D5E65">
      <w:pPr>
        <w:pStyle w:val="Normale1"/>
      </w:pPr>
    </w:p>
    <w:p w:rsidR="006D5E65" w:rsidRPr="00F34464" w:rsidRDefault="006D5E65" w:rsidP="006D5E65">
      <w:pPr>
        <w:pStyle w:val="Normale1"/>
        <w:jc w:val="both"/>
        <w:rPr>
          <w:b/>
        </w:rPr>
      </w:pPr>
    </w:p>
    <w:p w:rsidR="006D5E65" w:rsidRDefault="006D5E65" w:rsidP="006D5E65">
      <w:pPr>
        <w:pStyle w:val="Normale1"/>
        <w:jc w:val="both"/>
        <w:rPr>
          <w:b/>
        </w:rPr>
      </w:pPr>
    </w:p>
    <w:p w:rsidR="006D5E65" w:rsidRDefault="006D5E65" w:rsidP="006D5E65">
      <w:pPr>
        <w:pStyle w:val="Normale1"/>
        <w:jc w:val="both"/>
        <w:rPr>
          <w:b/>
        </w:rPr>
      </w:pPr>
    </w:p>
    <w:p w:rsidR="00060A18" w:rsidRPr="003913E2" w:rsidRDefault="00060A18" w:rsidP="000674DD">
      <w:pPr>
        <w:rPr>
          <w:rFonts w:eastAsia="Times New Roman" w:cs="Times New Roman"/>
        </w:rPr>
      </w:pPr>
    </w:p>
    <w:sectPr w:rsidR="00060A18" w:rsidRPr="003913E2" w:rsidSect="006B632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7937" w:h="11906"/>
      <w:pgMar w:top="624" w:right="720" w:bottom="614" w:left="890" w:header="567" w:footer="557" w:gutter="0"/>
      <w:pgNumType w:start="349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3824" w:rsidRDefault="00343824">
      <w:r>
        <w:separator/>
      </w:r>
    </w:p>
  </w:endnote>
  <w:endnote w:type="continuationSeparator" w:id="0">
    <w:p w:rsidR="00343824" w:rsidRDefault="0034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meriGarmnd BT">
    <w:altName w:val="Cambria"/>
    <w:panose1 w:val="020B0604020202020204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rdo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1577" w:rsidRDefault="0028157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1577" w:rsidRDefault="0028157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1577" w:rsidRDefault="0028157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3824" w:rsidRDefault="00343824">
      <w:r>
        <w:separator/>
      </w:r>
    </w:p>
  </w:footnote>
  <w:footnote w:type="continuationSeparator" w:id="0">
    <w:p w:rsidR="00343824" w:rsidRDefault="00343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1577" w:rsidRDefault="0028157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rFonts w:ascii="Times New Roman" w:eastAsia="Times New Roman" w:hAnsi="Times New Roman" w:cs="Times New Roman"/>
        <w:color w:val="000000"/>
        <w:sz w:val="16"/>
        <w:szCs w:val="16"/>
      </w:rPr>
    </w:pPr>
  </w:p>
  <w:p w:rsidR="00281577" w:rsidRDefault="00BE591B">
    <w:pPr>
      <w:pStyle w:val="Normale1"/>
      <w:pBdr>
        <w:top w:val="nil"/>
        <w:left w:val="nil"/>
        <w:bottom w:val="single" w:sz="6" w:space="0" w:color="000000"/>
        <w:right w:val="nil"/>
        <w:between w:val="nil"/>
      </w:pBdr>
      <w:tabs>
        <w:tab w:val="center" w:pos="4819"/>
        <w:tab w:val="right" w:pos="9071"/>
      </w:tabs>
      <w:rPr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127000</wp:posOffset>
              </wp:positionV>
              <wp:extent cx="4027805" cy="205740"/>
              <wp:effectExtent l="0" t="0" r="0" b="0"/>
              <wp:wrapSquare wrapText="bothSides"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2780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81577" w:rsidRDefault="00281577">
                          <w:pPr>
                            <w:pStyle w:val="Normale1"/>
                            <w:textDirection w:val="btLr"/>
                          </w:pPr>
                        </w:p>
                        <w:p w:rsidR="00281577" w:rsidRDefault="00281577">
                          <w:pPr>
                            <w:pStyle w:val="Normale1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2" o:spid="_x0000_s1026" style="position:absolute;margin-left:12pt;margin-top:10pt;width:317.15pt;height:16.2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" filled="f" stroked="f">
              <v:textbox inset="0,0,0,0">
                <w:txbxContent>
                  <w:p w:rsidR="00281577" w:rsidRDefault="00281577">
                    <w:pPr>
                      <w:pStyle w:val="Normale1"/>
                      <w:textDirection w:val="btLr"/>
                    </w:pPr>
                  </w:p>
                  <w:p w:rsidR="00281577" w:rsidRDefault="00281577">
                    <w:pPr>
                      <w:pStyle w:val="Normale1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1577" w:rsidRDefault="00281577">
    <w:pPr>
      <w:pStyle w:val="Normale1"/>
      <w:pBdr>
        <w:top w:val="nil"/>
        <w:left w:val="nil"/>
        <w:bottom w:val="single" w:sz="6" w:space="0" w:color="000000"/>
        <w:right w:val="nil"/>
        <w:between w:val="nil"/>
      </w:pBdr>
      <w:tabs>
        <w:tab w:val="center" w:pos="4819"/>
        <w:tab w:val="right" w:pos="9071"/>
      </w:tabs>
      <w:rPr>
        <w:rFonts w:ascii="Times New Roman" w:eastAsia="Times New Roman" w:hAnsi="Times New Roman" w:cs="Times New Roman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1577" w:rsidRDefault="0028157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:rsidR="00281577" w:rsidRDefault="00BE591B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4765" cy="125730"/>
              <wp:effectExtent l="0" t="0" r="0" b="0"/>
              <wp:wrapSquare wrapText="bothSides"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765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81577" w:rsidRDefault="00281577">
                          <w:pPr>
                            <w:pStyle w:val="Normale1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3" o:spid="_x0000_s1027" style="position:absolute;margin-left:0;margin-top:0;width:1.95pt;height:9.9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" filled="f" stroked="f">
              <v:textbox inset="0,0,0,0">
                <w:txbxContent>
                  <w:p w:rsidR="00281577" w:rsidRDefault="00281577">
                    <w:pPr>
                      <w:pStyle w:val="Normale1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CEA"/>
    <w:multiLevelType w:val="multilevel"/>
    <w:tmpl w:val="0330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B7BAF"/>
    <w:multiLevelType w:val="multilevel"/>
    <w:tmpl w:val="6C4AD5A0"/>
    <w:lvl w:ilvl="0">
      <w:start w:val="1"/>
      <w:numFmt w:val="bullet"/>
      <w:lvlText w:val="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45C1EFB"/>
    <w:multiLevelType w:val="multilevel"/>
    <w:tmpl w:val="51B28182"/>
    <w:lvl w:ilvl="0">
      <w:start w:val="1"/>
      <w:numFmt w:val="bullet"/>
      <w:lvlText w:val=""/>
      <w:lvlJc w:val="left"/>
      <w:pPr>
        <w:ind w:left="0" w:firstLine="0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abstractNum w:abstractNumId="3" w15:restartNumberingAfterBreak="0">
    <w:nsid w:val="36494049"/>
    <w:multiLevelType w:val="multilevel"/>
    <w:tmpl w:val="CA82504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72296F"/>
    <w:multiLevelType w:val="multilevel"/>
    <w:tmpl w:val="70E09D0E"/>
    <w:lvl w:ilvl="0">
      <w:start w:val="1"/>
      <w:numFmt w:val="bullet"/>
      <w:lvlText w:val=""/>
      <w:lvlJc w:val="left"/>
      <w:pPr>
        <w:ind w:left="0" w:firstLine="0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abstractNum w:abstractNumId="5" w15:restartNumberingAfterBreak="0">
    <w:nsid w:val="46D2390B"/>
    <w:multiLevelType w:val="hybridMultilevel"/>
    <w:tmpl w:val="260AA166"/>
    <w:lvl w:ilvl="0" w:tplc="99C494BA">
      <w:numFmt w:val="bullet"/>
      <w:lvlText w:val="-"/>
      <w:lvlJc w:val="left"/>
      <w:pPr>
        <w:ind w:left="420" w:hanging="360"/>
      </w:pPr>
      <w:rPr>
        <w:rFonts w:ascii="Times" w:eastAsia="Times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94E3174"/>
    <w:multiLevelType w:val="multilevel"/>
    <w:tmpl w:val="FB16FF9A"/>
    <w:lvl w:ilvl="0">
      <w:start w:val="1"/>
      <w:numFmt w:val="bullet"/>
      <w:lvlText w:val=""/>
      <w:lvlJc w:val="left"/>
      <w:pPr>
        <w:ind w:left="0" w:firstLine="0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abstractNum w:abstractNumId="7" w15:restartNumberingAfterBreak="0">
    <w:nsid w:val="6EEB005E"/>
    <w:multiLevelType w:val="multilevel"/>
    <w:tmpl w:val="88886344"/>
    <w:lvl w:ilvl="0">
      <w:start w:val="1"/>
      <w:numFmt w:val="bullet"/>
      <w:lvlText w:val=""/>
      <w:lvlJc w:val="left"/>
      <w:pPr>
        <w:ind w:left="0" w:firstLine="0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abstractNum w:abstractNumId="8" w15:restartNumberingAfterBreak="0">
    <w:nsid w:val="7F0234D0"/>
    <w:multiLevelType w:val="multilevel"/>
    <w:tmpl w:val="9180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566646"/>
    <w:multiLevelType w:val="multilevel"/>
    <w:tmpl w:val="9594F828"/>
    <w:lvl w:ilvl="0">
      <w:start w:val="1"/>
      <w:numFmt w:val="bullet"/>
      <w:lvlText w:val=""/>
      <w:lvlJc w:val="left"/>
      <w:pPr>
        <w:ind w:left="0" w:firstLine="0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num w:numId="1" w16cid:durableId="1471898085">
    <w:abstractNumId w:val="2"/>
  </w:num>
  <w:num w:numId="2" w16cid:durableId="1882745238">
    <w:abstractNumId w:val="9"/>
  </w:num>
  <w:num w:numId="3" w16cid:durableId="1545487574">
    <w:abstractNumId w:val="7"/>
  </w:num>
  <w:num w:numId="4" w16cid:durableId="1333602833">
    <w:abstractNumId w:val="4"/>
  </w:num>
  <w:num w:numId="5" w16cid:durableId="2089762523">
    <w:abstractNumId w:val="6"/>
  </w:num>
  <w:num w:numId="6" w16cid:durableId="250623278">
    <w:abstractNumId w:val="3"/>
  </w:num>
  <w:num w:numId="7" w16cid:durableId="532158685">
    <w:abstractNumId w:val="1"/>
  </w:num>
  <w:num w:numId="8" w16cid:durableId="1801991592">
    <w:abstractNumId w:val="5"/>
  </w:num>
  <w:num w:numId="9" w16cid:durableId="348223361">
    <w:abstractNumId w:val="8"/>
  </w:num>
  <w:num w:numId="10" w16cid:durableId="128059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08"/>
    <w:rsid w:val="000076DE"/>
    <w:rsid w:val="000104BA"/>
    <w:rsid w:val="0004157B"/>
    <w:rsid w:val="00041D29"/>
    <w:rsid w:val="0004542B"/>
    <w:rsid w:val="00060A18"/>
    <w:rsid w:val="000674DD"/>
    <w:rsid w:val="0007617F"/>
    <w:rsid w:val="0008521D"/>
    <w:rsid w:val="00086A55"/>
    <w:rsid w:val="00090B38"/>
    <w:rsid w:val="00090BC5"/>
    <w:rsid w:val="000A0E50"/>
    <w:rsid w:val="000A1113"/>
    <w:rsid w:val="000A22EE"/>
    <w:rsid w:val="000B787C"/>
    <w:rsid w:val="000D7149"/>
    <w:rsid w:val="000E1458"/>
    <w:rsid w:val="000F4D86"/>
    <w:rsid w:val="00103626"/>
    <w:rsid w:val="0012657A"/>
    <w:rsid w:val="0013087D"/>
    <w:rsid w:val="00134442"/>
    <w:rsid w:val="00137743"/>
    <w:rsid w:val="00161A1C"/>
    <w:rsid w:val="00174E17"/>
    <w:rsid w:val="001827C0"/>
    <w:rsid w:val="00182A2B"/>
    <w:rsid w:val="00190CDD"/>
    <w:rsid w:val="001A0EE6"/>
    <w:rsid w:val="001B578D"/>
    <w:rsid w:val="001B737C"/>
    <w:rsid w:val="001D0109"/>
    <w:rsid w:val="001D0621"/>
    <w:rsid w:val="001D30BF"/>
    <w:rsid w:val="001D3ECE"/>
    <w:rsid w:val="001E3785"/>
    <w:rsid w:val="001F07E6"/>
    <w:rsid w:val="001F2528"/>
    <w:rsid w:val="001F3541"/>
    <w:rsid w:val="00213927"/>
    <w:rsid w:val="002154FE"/>
    <w:rsid w:val="00221637"/>
    <w:rsid w:val="00224704"/>
    <w:rsid w:val="00232098"/>
    <w:rsid w:val="002434EE"/>
    <w:rsid w:val="0024367C"/>
    <w:rsid w:val="00244901"/>
    <w:rsid w:val="00247B3E"/>
    <w:rsid w:val="00281577"/>
    <w:rsid w:val="00296B96"/>
    <w:rsid w:val="002B0C06"/>
    <w:rsid w:val="002C3628"/>
    <w:rsid w:val="002C39CF"/>
    <w:rsid w:val="002D746D"/>
    <w:rsid w:val="002D7A24"/>
    <w:rsid w:val="002E5185"/>
    <w:rsid w:val="002F0AED"/>
    <w:rsid w:val="002F55C6"/>
    <w:rsid w:val="002F6678"/>
    <w:rsid w:val="00306526"/>
    <w:rsid w:val="00321830"/>
    <w:rsid w:val="00323827"/>
    <w:rsid w:val="0032492D"/>
    <w:rsid w:val="003303E3"/>
    <w:rsid w:val="00343824"/>
    <w:rsid w:val="003520C5"/>
    <w:rsid w:val="00355D6F"/>
    <w:rsid w:val="0036175C"/>
    <w:rsid w:val="00362377"/>
    <w:rsid w:val="00380290"/>
    <w:rsid w:val="003826A5"/>
    <w:rsid w:val="003913E2"/>
    <w:rsid w:val="003A0A41"/>
    <w:rsid w:val="003B33FA"/>
    <w:rsid w:val="003C36E1"/>
    <w:rsid w:val="003C7914"/>
    <w:rsid w:val="003E1DD0"/>
    <w:rsid w:val="003E2323"/>
    <w:rsid w:val="003F32A9"/>
    <w:rsid w:val="00403A99"/>
    <w:rsid w:val="004138A0"/>
    <w:rsid w:val="00413CBA"/>
    <w:rsid w:val="004146A0"/>
    <w:rsid w:val="00427C9A"/>
    <w:rsid w:val="00436156"/>
    <w:rsid w:val="0044149E"/>
    <w:rsid w:val="00452D27"/>
    <w:rsid w:val="00456DB5"/>
    <w:rsid w:val="00464E0A"/>
    <w:rsid w:val="004A15FC"/>
    <w:rsid w:val="004A49A5"/>
    <w:rsid w:val="004B096E"/>
    <w:rsid w:val="004D19FD"/>
    <w:rsid w:val="004D3E3B"/>
    <w:rsid w:val="004E1670"/>
    <w:rsid w:val="004F2244"/>
    <w:rsid w:val="004F2CD7"/>
    <w:rsid w:val="004F484F"/>
    <w:rsid w:val="00500FC5"/>
    <w:rsid w:val="005168D2"/>
    <w:rsid w:val="00516EBD"/>
    <w:rsid w:val="0052122A"/>
    <w:rsid w:val="005216C4"/>
    <w:rsid w:val="00521DAF"/>
    <w:rsid w:val="0052535C"/>
    <w:rsid w:val="00530122"/>
    <w:rsid w:val="00537EE5"/>
    <w:rsid w:val="00543306"/>
    <w:rsid w:val="00543695"/>
    <w:rsid w:val="00543978"/>
    <w:rsid w:val="005519E0"/>
    <w:rsid w:val="00552929"/>
    <w:rsid w:val="00563BB8"/>
    <w:rsid w:val="00572252"/>
    <w:rsid w:val="00585538"/>
    <w:rsid w:val="00590499"/>
    <w:rsid w:val="00593B71"/>
    <w:rsid w:val="00596AFE"/>
    <w:rsid w:val="005A2A8E"/>
    <w:rsid w:val="005A4D63"/>
    <w:rsid w:val="005A74A5"/>
    <w:rsid w:val="005B0085"/>
    <w:rsid w:val="005B317C"/>
    <w:rsid w:val="005C084C"/>
    <w:rsid w:val="005C1BDD"/>
    <w:rsid w:val="005C27D8"/>
    <w:rsid w:val="005C70F7"/>
    <w:rsid w:val="005D59EA"/>
    <w:rsid w:val="005E4D65"/>
    <w:rsid w:val="005F462E"/>
    <w:rsid w:val="005F6293"/>
    <w:rsid w:val="005F691E"/>
    <w:rsid w:val="00604107"/>
    <w:rsid w:val="0060455D"/>
    <w:rsid w:val="006138EF"/>
    <w:rsid w:val="00620346"/>
    <w:rsid w:val="0063158D"/>
    <w:rsid w:val="00661BAB"/>
    <w:rsid w:val="00664F37"/>
    <w:rsid w:val="006718DE"/>
    <w:rsid w:val="00675842"/>
    <w:rsid w:val="00677EA5"/>
    <w:rsid w:val="006806A7"/>
    <w:rsid w:val="006A1E1E"/>
    <w:rsid w:val="006B6325"/>
    <w:rsid w:val="006B713D"/>
    <w:rsid w:val="006C1D17"/>
    <w:rsid w:val="006C441E"/>
    <w:rsid w:val="006D5E65"/>
    <w:rsid w:val="006F5F74"/>
    <w:rsid w:val="00713053"/>
    <w:rsid w:val="00716046"/>
    <w:rsid w:val="00722B46"/>
    <w:rsid w:val="00724ACE"/>
    <w:rsid w:val="00725E07"/>
    <w:rsid w:val="007319DF"/>
    <w:rsid w:val="00746BD1"/>
    <w:rsid w:val="0076322C"/>
    <w:rsid w:val="00775B1C"/>
    <w:rsid w:val="00785108"/>
    <w:rsid w:val="007A064E"/>
    <w:rsid w:val="007A1F0E"/>
    <w:rsid w:val="007B02F9"/>
    <w:rsid w:val="007B2341"/>
    <w:rsid w:val="007E5119"/>
    <w:rsid w:val="007F216E"/>
    <w:rsid w:val="00802546"/>
    <w:rsid w:val="00802AD6"/>
    <w:rsid w:val="00814670"/>
    <w:rsid w:val="00821C3D"/>
    <w:rsid w:val="00825ABE"/>
    <w:rsid w:val="008333DD"/>
    <w:rsid w:val="00842D28"/>
    <w:rsid w:val="0084372A"/>
    <w:rsid w:val="00852B0C"/>
    <w:rsid w:val="008570C9"/>
    <w:rsid w:val="008572D7"/>
    <w:rsid w:val="00876863"/>
    <w:rsid w:val="00884E3D"/>
    <w:rsid w:val="00886E02"/>
    <w:rsid w:val="0089076C"/>
    <w:rsid w:val="00897571"/>
    <w:rsid w:val="008A6600"/>
    <w:rsid w:val="008A6DCE"/>
    <w:rsid w:val="008B08F6"/>
    <w:rsid w:val="008C26CE"/>
    <w:rsid w:val="008C4086"/>
    <w:rsid w:val="008D0630"/>
    <w:rsid w:val="008D1141"/>
    <w:rsid w:val="008E48F5"/>
    <w:rsid w:val="008F3C22"/>
    <w:rsid w:val="008F6503"/>
    <w:rsid w:val="00900492"/>
    <w:rsid w:val="00904189"/>
    <w:rsid w:val="009077FE"/>
    <w:rsid w:val="0091406D"/>
    <w:rsid w:val="0092083F"/>
    <w:rsid w:val="00922658"/>
    <w:rsid w:val="00927B19"/>
    <w:rsid w:val="009331BE"/>
    <w:rsid w:val="009352D9"/>
    <w:rsid w:val="00954FD6"/>
    <w:rsid w:val="009557B5"/>
    <w:rsid w:val="00956701"/>
    <w:rsid w:val="00966351"/>
    <w:rsid w:val="00983DA9"/>
    <w:rsid w:val="00987589"/>
    <w:rsid w:val="00992054"/>
    <w:rsid w:val="009B24A6"/>
    <w:rsid w:val="009B58F9"/>
    <w:rsid w:val="009C15A8"/>
    <w:rsid w:val="009D2895"/>
    <w:rsid w:val="009F3CF9"/>
    <w:rsid w:val="009F3E22"/>
    <w:rsid w:val="00A02E53"/>
    <w:rsid w:val="00A10D1D"/>
    <w:rsid w:val="00A1142B"/>
    <w:rsid w:val="00A149E5"/>
    <w:rsid w:val="00A267CA"/>
    <w:rsid w:val="00A4426E"/>
    <w:rsid w:val="00A4496A"/>
    <w:rsid w:val="00A466C7"/>
    <w:rsid w:val="00A5072D"/>
    <w:rsid w:val="00A51DFC"/>
    <w:rsid w:val="00A51FA6"/>
    <w:rsid w:val="00A567F2"/>
    <w:rsid w:val="00A57B8F"/>
    <w:rsid w:val="00A636CA"/>
    <w:rsid w:val="00A70BD1"/>
    <w:rsid w:val="00A74394"/>
    <w:rsid w:val="00A85440"/>
    <w:rsid w:val="00A86C2F"/>
    <w:rsid w:val="00AE3F93"/>
    <w:rsid w:val="00AF3DD6"/>
    <w:rsid w:val="00B03058"/>
    <w:rsid w:val="00B11EE5"/>
    <w:rsid w:val="00B230A5"/>
    <w:rsid w:val="00B25413"/>
    <w:rsid w:val="00B26DB4"/>
    <w:rsid w:val="00B30184"/>
    <w:rsid w:val="00B32C91"/>
    <w:rsid w:val="00B405F7"/>
    <w:rsid w:val="00B5641C"/>
    <w:rsid w:val="00B56D37"/>
    <w:rsid w:val="00B74E19"/>
    <w:rsid w:val="00B83495"/>
    <w:rsid w:val="00B854F1"/>
    <w:rsid w:val="00B939FA"/>
    <w:rsid w:val="00B93E94"/>
    <w:rsid w:val="00B94EAD"/>
    <w:rsid w:val="00BA5B37"/>
    <w:rsid w:val="00BB1EFA"/>
    <w:rsid w:val="00BB65CF"/>
    <w:rsid w:val="00BC33B2"/>
    <w:rsid w:val="00BC6A38"/>
    <w:rsid w:val="00BC7899"/>
    <w:rsid w:val="00BD0D4E"/>
    <w:rsid w:val="00BE591B"/>
    <w:rsid w:val="00BE73BB"/>
    <w:rsid w:val="00BF0AE2"/>
    <w:rsid w:val="00C00D3E"/>
    <w:rsid w:val="00C05F10"/>
    <w:rsid w:val="00C0604C"/>
    <w:rsid w:val="00C14F24"/>
    <w:rsid w:val="00C2288F"/>
    <w:rsid w:val="00C24351"/>
    <w:rsid w:val="00C261C6"/>
    <w:rsid w:val="00C33170"/>
    <w:rsid w:val="00C33396"/>
    <w:rsid w:val="00C334B0"/>
    <w:rsid w:val="00C55D2A"/>
    <w:rsid w:val="00C57730"/>
    <w:rsid w:val="00C631FF"/>
    <w:rsid w:val="00C73E83"/>
    <w:rsid w:val="00C76C36"/>
    <w:rsid w:val="00C8240C"/>
    <w:rsid w:val="00C9102C"/>
    <w:rsid w:val="00C94F52"/>
    <w:rsid w:val="00CA3847"/>
    <w:rsid w:val="00CB766E"/>
    <w:rsid w:val="00CC4829"/>
    <w:rsid w:val="00CC5FAC"/>
    <w:rsid w:val="00CE332E"/>
    <w:rsid w:val="00CE3A37"/>
    <w:rsid w:val="00CF28A2"/>
    <w:rsid w:val="00CF2D84"/>
    <w:rsid w:val="00D0581F"/>
    <w:rsid w:val="00D141ED"/>
    <w:rsid w:val="00D27391"/>
    <w:rsid w:val="00D30A7C"/>
    <w:rsid w:val="00D4111A"/>
    <w:rsid w:val="00D4434F"/>
    <w:rsid w:val="00D45DBD"/>
    <w:rsid w:val="00D46E62"/>
    <w:rsid w:val="00D54451"/>
    <w:rsid w:val="00D571C7"/>
    <w:rsid w:val="00D845F9"/>
    <w:rsid w:val="00D951B0"/>
    <w:rsid w:val="00D95DA0"/>
    <w:rsid w:val="00DB14A4"/>
    <w:rsid w:val="00DB27AF"/>
    <w:rsid w:val="00DC5D95"/>
    <w:rsid w:val="00DD3DA3"/>
    <w:rsid w:val="00DE620E"/>
    <w:rsid w:val="00E0021E"/>
    <w:rsid w:val="00E008CE"/>
    <w:rsid w:val="00E0511E"/>
    <w:rsid w:val="00E1265E"/>
    <w:rsid w:val="00E141FB"/>
    <w:rsid w:val="00E323FB"/>
    <w:rsid w:val="00E54F95"/>
    <w:rsid w:val="00E61C93"/>
    <w:rsid w:val="00E62B34"/>
    <w:rsid w:val="00E65598"/>
    <w:rsid w:val="00E77EFA"/>
    <w:rsid w:val="00E828AB"/>
    <w:rsid w:val="00E8299D"/>
    <w:rsid w:val="00E829F5"/>
    <w:rsid w:val="00E86C9C"/>
    <w:rsid w:val="00E924EB"/>
    <w:rsid w:val="00E947FC"/>
    <w:rsid w:val="00E959B4"/>
    <w:rsid w:val="00EA3133"/>
    <w:rsid w:val="00EA3FC4"/>
    <w:rsid w:val="00EB15F9"/>
    <w:rsid w:val="00EB43A7"/>
    <w:rsid w:val="00ED00D3"/>
    <w:rsid w:val="00ED1B4F"/>
    <w:rsid w:val="00ED22F1"/>
    <w:rsid w:val="00EE3964"/>
    <w:rsid w:val="00EE5834"/>
    <w:rsid w:val="00EE68BF"/>
    <w:rsid w:val="00F030BA"/>
    <w:rsid w:val="00F07F97"/>
    <w:rsid w:val="00F25AB6"/>
    <w:rsid w:val="00F27F2C"/>
    <w:rsid w:val="00F34464"/>
    <w:rsid w:val="00F3523F"/>
    <w:rsid w:val="00F44C30"/>
    <w:rsid w:val="00F50F38"/>
    <w:rsid w:val="00F51370"/>
    <w:rsid w:val="00F54E5F"/>
    <w:rsid w:val="00F57B82"/>
    <w:rsid w:val="00F65FCB"/>
    <w:rsid w:val="00F6715B"/>
    <w:rsid w:val="00F715A7"/>
    <w:rsid w:val="00F721F3"/>
    <w:rsid w:val="00F9484D"/>
    <w:rsid w:val="00F97D7A"/>
    <w:rsid w:val="00FA5BBD"/>
    <w:rsid w:val="00FB4123"/>
    <w:rsid w:val="00FB4E11"/>
    <w:rsid w:val="00FB638E"/>
    <w:rsid w:val="00FC2146"/>
    <w:rsid w:val="00FD60B1"/>
    <w:rsid w:val="00FE67CF"/>
    <w:rsid w:val="00FF6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83C7FA"/>
  <w15:docId w15:val="{526674CC-7758-594B-94C2-3E3B9A31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5A7"/>
  </w:style>
  <w:style w:type="paragraph" w:styleId="Titre1">
    <w:name w:val="heading 1"/>
    <w:basedOn w:val="Normale1"/>
    <w:next w:val="Normale1"/>
    <w:rsid w:val="00F715A7"/>
    <w:pPr>
      <w:spacing w:before="100" w:after="100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itre2">
    <w:name w:val="heading 2"/>
    <w:basedOn w:val="Normale1"/>
    <w:next w:val="Normale1"/>
    <w:rsid w:val="00F715A7"/>
    <w:pPr>
      <w:spacing w:before="100" w:after="100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itre3">
    <w:name w:val="heading 3"/>
    <w:basedOn w:val="Normale1"/>
    <w:next w:val="Normale1"/>
    <w:rsid w:val="00F715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e1"/>
    <w:next w:val="Normale1"/>
    <w:rsid w:val="00F715A7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e1"/>
    <w:next w:val="Normale1"/>
    <w:rsid w:val="00F715A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e1"/>
    <w:next w:val="Normale1"/>
    <w:rsid w:val="00F715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e1">
    <w:name w:val="Normale1"/>
    <w:qFormat/>
    <w:rsid w:val="00F715A7"/>
  </w:style>
  <w:style w:type="table" w:customStyle="1" w:styleId="TableNormal1">
    <w:name w:val="Table Normal1"/>
    <w:rsid w:val="00F715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e1"/>
    <w:next w:val="Normale1"/>
    <w:rsid w:val="00F715A7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e1"/>
    <w:next w:val="Normale1"/>
    <w:rsid w:val="00F715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0AE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0AE2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3444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0455D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C1D17"/>
    <w:rPr>
      <w:i/>
      <w:iCs/>
    </w:rPr>
  </w:style>
  <w:style w:type="paragraph" w:styleId="NormalWeb">
    <w:name w:val="Normal (Web)"/>
    <w:basedOn w:val="Normal"/>
    <w:uiPriority w:val="99"/>
    <w:rsid w:val="00D141ED"/>
    <w:rPr>
      <w:rFonts w:ascii="AmeriGarmnd BT" w:eastAsia="Times New Roman" w:hAnsi="AmeriGarmnd BT" w:cs="AmeriGarmnd BT"/>
    </w:rPr>
  </w:style>
  <w:style w:type="character" w:customStyle="1" w:styleId="LienInternet">
    <w:name w:val="Lien Internet"/>
    <w:basedOn w:val="Policepardfaut"/>
    <w:uiPriority w:val="99"/>
    <w:unhideWhenUsed/>
    <w:rsid w:val="00C33170"/>
    <w:rPr>
      <w:color w:val="0000FF" w:themeColor="hyperlink"/>
      <w:u w:val="single"/>
    </w:rPr>
  </w:style>
  <w:style w:type="paragraph" w:customStyle="1" w:styleId="textes">
    <w:name w:val="textes"/>
    <w:basedOn w:val="Normal"/>
    <w:rsid w:val="0032492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ev">
    <w:name w:val="Strong"/>
    <w:basedOn w:val="Policepardfaut"/>
    <w:uiPriority w:val="22"/>
    <w:qFormat/>
    <w:rsid w:val="0032492D"/>
    <w:rPr>
      <w:b/>
      <w:bCs/>
    </w:rPr>
  </w:style>
  <w:style w:type="character" w:customStyle="1" w:styleId="apple-converted-space">
    <w:name w:val="apple-converted-space"/>
    <w:basedOn w:val="Policepardfaut"/>
    <w:rsid w:val="0032492D"/>
  </w:style>
  <w:style w:type="character" w:customStyle="1" w:styleId="familyname">
    <w:name w:val="familyname"/>
    <w:basedOn w:val="Policepardfaut"/>
    <w:rsid w:val="0032492D"/>
  </w:style>
  <w:style w:type="character" w:customStyle="1" w:styleId="fulltext">
    <w:name w:val="fulltext"/>
    <w:basedOn w:val="Policepardfaut"/>
    <w:rsid w:val="0032492D"/>
  </w:style>
  <w:style w:type="character" w:styleId="Lienhypertextesuivivisit">
    <w:name w:val="FollowedHyperlink"/>
    <w:basedOn w:val="Policepardfaut"/>
    <w:uiPriority w:val="99"/>
    <w:semiHidden/>
    <w:unhideWhenUsed/>
    <w:rsid w:val="0032492D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27B1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19"/>
    <w:pPr>
      <w:jc w:val="both"/>
    </w:pPr>
    <w:rPr>
      <w:rFonts w:ascii="Garamond" w:eastAsia="Times New Roman" w:hAnsi="Garamond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19"/>
    <w:rPr>
      <w:rFonts w:ascii="Garamond" w:eastAsia="Times New Roman" w:hAnsi="Garamond" w:cs="Times New Roman"/>
      <w:sz w:val="20"/>
      <w:szCs w:val="20"/>
    </w:rPr>
  </w:style>
  <w:style w:type="paragraph" w:customStyle="1" w:styleId="cdt4ke">
    <w:name w:val="cdt4ke"/>
    <w:basedOn w:val="Normal"/>
    <w:rsid w:val="00ED00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tedebasdepage">
    <w:name w:val="footnote text"/>
    <w:basedOn w:val="Normal"/>
    <w:link w:val="NotedebasdepageCar"/>
    <w:uiPriority w:val="99"/>
    <w:unhideWhenUsed/>
    <w:rsid w:val="00ED00D3"/>
    <w:rPr>
      <w:rFonts w:asciiTheme="minorHAnsi" w:eastAsiaTheme="minorHAnsi" w:hAnsiTheme="minorHAnsi" w:cstheme="minorBidi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D00D3"/>
    <w:rPr>
      <w:rFonts w:asciiTheme="minorHAnsi" w:eastAsiaTheme="minorHAnsi" w:hAnsiTheme="minorHAnsi" w:cstheme="minorBidi"/>
      <w:lang w:eastAsia="en-US"/>
    </w:rPr>
  </w:style>
  <w:style w:type="paragraph" w:customStyle="1" w:styleId="fontsize15">
    <w:name w:val="fontsize15"/>
    <w:basedOn w:val="Normal"/>
    <w:rsid w:val="001F25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ppelnotedebasdep">
    <w:name w:val="footnote reference"/>
    <w:aliases w:val="Referência de rodapé"/>
    <w:basedOn w:val="Policepardfaut"/>
    <w:unhideWhenUsed/>
    <w:rsid w:val="0084372A"/>
    <w:rPr>
      <w:vertAlign w:val="superscript"/>
    </w:rPr>
  </w:style>
  <w:style w:type="paragraph" w:styleId="Sansinterligne">
    <w:name w:val="No Spacing"/>
    <w:link w:val="SansinterligneCar"/>
    <w:uiPriority w:val="1"/>
    <w:qFormat/>
    <w:rsid w:val="0084372A"/>
    <w:rPr>
      <w:rFonts w:ascii="Times New Roman" w:eastAsia="Times New Roman" w:hAnsi="Times New Roman" w:cs="Times New Roma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4372A"/>
    <w:rPr>
      <w:rFonts w:ascii="Times New Roman" w:eastAsia="Times New Roman" w:hAnsi="Times New Roman" w:cs="Times New Roman"/>
    </w:rPr>
  </w:style>
  <w:style w:type="character" w:customStyle="1" w:styleId="Aucun">
    <w:name w:val="Aucun"/>
    <w:rsid w:val="0084372A"/>
    <w:rPr>
      <w:lang w:val="fr-FR"/>
    </w:rPr>
  </w:style>
  <w:style w:type="paragraph" w:styleId="En-tte">
    <w:name w:val="header"/>
    <w:basedOn w:val="Normal"/>
    <w:link w:val="En-tteCar"/>
    <w:uiPriority w:val="99"/>
    <w:unhideWhenUsed/>
    <w:rsid w:val="00852B0C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852B0C"/>
    <w:rPr>
      <w:rFonts w:asciiTheme="minorHAnsi" w:eastAsiaTheme="minorEastAsia" w:hAnsiTheme="minorHAnsi" w:cs="Times New Roman"/>
      <w:sz w:val="22"/>
      <w:szCs w:val="22"/>
      <w:lang w:val="en-US"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54F95"/>
    <w:rPr>
      <w:color w:val="605E5C"/>
      <w:shd w:val="clear" w:color="auto" w:fill="E1DFDD"/>
    </w:rPr>
  </w:style>
  <w:style w:type="paragraph" w:customStyle="1" w:styleId="Corps">
    <w:name w:val="Corps"/>
    <w:rsid w:val="0054369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es-UY"/>
    </w:rPr>
  </w:style>
  <w:style w:type="paragraph" w:customStyle="1" w:styleId="Standard">
    <w:name w:val="Standard"/>
    <w:rsid w:val="00543695"/>
    <w:pPr>
      <w:suppressAutoHyphens/>
      <w:autoSpaceDN w:val="0"/>
      <w:textAlignment w:val="baseline"/>
    </w:pPr>
    <w:rPr>
      <w:rFonts w:ascii="Calibri" w:eastAsia="Calibri" w:hAnsi="Calibri" w:cs="Times New Roman"/>
      <w:lang w:val="en-GB" w:eastAsia="en-US"/>
    </w:rPr>
  </w:style>
  <w:style w:type="paragraph" w:styleId="Pieddepage">
    <w:name w:val="footer"/>
    <w:basedOn w:val="Normal"/>
    <w:link w:val="PieddepageCar"/>
    <w:uiPriority w:val="99"/>
    <w:unhideWhenUsed/>
    <w:rsid w:val="005C70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70F7"/>
  </w:style>
  <w:style w:type="paragraph" w:customStyle="1" w:styleId="pdt-xs">
    <w:name w:val="pdt-xs"/>
    <w:basedOn w:val="Normal"/>
    <w:rsid w:val="00F57B82"/>
    <w:pPr>
      <w:spacing w:before="100" w:beforeAutospacing="1" w:after="100" w:afterAutospacing="1"/>
    </w:pPr>
    <w:rPr>
      <w:sz w:val="20"/>
      <w:szCs w:val="20"/>
    </w:rPr>
  </w:style>
  <w:style w:type="character" w:customStyle="1" w:styleId="sr-only">
    <w:name w:val="sr-only"/>
    <w:basedOn w:val="Policepardfaut"/>
    <w:rsid w:val="00F57B82"/>
  </w:style>
  <w:style w:type="character" w:customStyle="1" w:styleId="mgl-sm">
    <w:name w:val="mgl-sm"/>
    <w:basedOn w:val="Policepardfaut"/>
    <w:rsid w:val="00F57B82"/>
  </w:style>
  <w:style w:type="paragraph" w:customStyle="1" w:styleId="mgb-sm">
    <w:name w:val="mgb-sm"/>
    <w:basedOn w:val="Normal"/>
    <w:rsid w:val="00F57B82"/>
    <w:pPr>
      <w:spacing w:before="100" w:beforeAutospacing="1" w:after="100" w:afterAutospacing="1"/>
    </w:pPr>
    <w:rPr>
      <w:sz w:val="20"/>
      <w:szCs w:val="20"/>
    </w:rPr>
  </w:style>
  <w:style w:type="character" w:customStyle="1" w:styleId="marquage">
    <w:name w:val="marquage"/>
    <w:basedOn w:val="Policepardfaut"/>
    <w:rsid w:val="00F51370"/>
  </w:style>
  <w:style w:type="paragraph" w:customStyle="1" w:styleId="sdfootnote-western">
    <w:name w:val="sdfootnote-western"/>
    <w:basedOn w:val="Normal"/>
    <w:rsid w:val="00CC4829"/>
    <w:pPr>
      <w:spacing w:before="100" w:beforeAutospacing="1" w:after="100" w:afterAutospacing="1"/>
    </w:pPr>
    <w:rPr>
      <w:rFonts w:eastAsia="Times New Roman" w:cs="Times New Roman"/>
      <w:color w:val="000000"/>
    </w:rPr>
  </w:style>
  <w:style w:type="table" w:styleId="Grilledutableau">
    <w:name w:val="Table Grid"/>
    <w:basedOn w:val="TableauNormal"/>
    <w:uiPriority w:val="59"/>
    <w:rsid w:val="00391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Policepardfaut"/>
    <w:rsid w:val="005A4D63"/>
  </w:style>
  <w:style w:type="character" w:styleId="Mentionnonrsolue">
    <w:name w:val="Unresolved Mention"/>
    <w:basedOn w:val="Policepardfaut"/>
    <w:uiPriority w:val="99"/>
    <w:semiHidden/>
    <w:unhideWhenUsed/>
    <w:rsid w:val="00B5641C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F54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6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6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3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2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497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70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98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89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644781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9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5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0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2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7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0426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944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6922">
          <w:marLeft w:val="0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6660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5260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246">
          <w:marLeft w:val="0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2476">
          <w:marLeft w:val="0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8776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9505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59416">
          <w:marLeft w:val="0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7018">
          <w:marLeft w:val="0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84869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883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4131">
          <w:marLeft w:val="0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572">
          <w:marLeft w:val="0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4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3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6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3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6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3845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690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7188">
          <w:marLeft w:val="0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409">
          <w:marLeft w:val="0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515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738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3651">
          <w:marLeft w:val="0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7345">
          <w:marLeft w:val="0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216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4157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7682">
          <w:marLeft w:val="0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1913">
          <w:marLeft w:val="0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573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378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0423">
          <w:marLeft w:val="0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09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67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6974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69157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6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3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2469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1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0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6792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74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0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7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836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4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99373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9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346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7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8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9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mailto:monique.selim@ird.fr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allto:954%207965%204438" TargetMode="External"/><Relationship Id="rId17" Type="http://schemas.openxmlformats.org/officeDocument/2006/relationships/hyperlink" Target="mailto:julie.peghini@univ-paris8.f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houri.n@wanadoo.f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oom.us/j/95479654438?pwd=utFNRAp4UY84mTcFNdCphP15j1uxLw.1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fatiha.kaoues@cnrs.fr" TargetMode="External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douvilleolivier@noos.fr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EE123-76C2-42A9-BC58-FC2F574C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476</Words>
  <Characters>2624</Characters>
  <Application>Microsoft Office Word</Application>
  <DocSecurity>0</DocSecurity>
  <Lines>21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IRD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pcorcuff</dc:creator>
  <cp:lastModifiedBy>Microsoft Office User</cp:lastModifiedBy>
  <cp:revision>7</cp:revision>
  <dcterms:created xsi:type="dcterms:W3CDTF">2025-06-18T20:03:00Z</dcterms:created>
  <dcterms:modified xsi:type="dcterms:W3CDTF">2025-10-01T12:55:00Z</dcterms:modified>
</cp:coreProperties>
</file>